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2" w:rsidRPr="00FA65BC" w:rsidRDefault="00171192" w:rsidP="00121AA6">
      <w:pPr>
        <w:tabs>
          <w:tab w:val="left" w:pos="1180"/>
        </w:tabs>
        <w:spacing w:before="19"/>
        <w:rPr>
          <w:rFonts w:eastAsia="Arial" w:cs="Arial"/>
          <w:sz w:val="28"/>
          <w:szCs w:val="28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  <w:lang w:val="nb-NO"/>
        </w:rPr>
      </w:pPr>
      <w:r w:rsidRPr="00E51C25">
        <w:rPr>
          <w:rFonts w:ascii="Calibri" w:eastAsia="Calibri" w:hAnsi="Calibri" w:cs="Times New Roman"/>
          <w:b/>
          <w:sz w:val="44"/>
          <w:szCs w:val="44"/>
          <w:lang w:val="nb-NO"/>
        </w:rPr>
        <w:t>Rapport for utfordringsgruppene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386145" w:rsidRPr="00386145" w:rsidRDefault="00E51C25" w:rsidP="0038614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Gruppenr</w:t>
      </w:r>
      <w:r>
        <w:rPr>
          <w:rFonts w:ascii="Calibri" w:eastAsia="Calibri" w:hAnsi="Calibri" w:cs="Times New Roman"/>
          <w:b/>
          <w:lang w:val="nb-NO"/>
        </w:rPr>
        <w:t xml:space="preserve"> og navn</w:t>
      </w:r>
      <w:r w:rsidRPr="00E51C25">
        <w:rPr>
          <w:rFonts w:ascii="Calibri" w:eastAsia="Calibri" w:hAnsi="Calibri" w:cs="Times New Roman"/>
          <w:b/>
          <w:lang w:val="nb-NO"/>
        </w:rPr>
        <w:t>:</w:t>
      </w:r>
      <w:r w:rsidR="00386145">
        <w:rPr>
          <w:rFonts w:ascii="Calibri" w:eastAsia="Calibri" w:hAnsi="Calibri" w:cs="Times New Roman"/>
          <w:b/>
          <w:lang w:val="nb-NO"/>
        </w:rPr>
        <w:t xml:space="preserve"> </w:t>
      </w:r>
      <w:r w:rsidR="00386145" w:rsidRPr="00386145">
        <w:rPr>
          <w:rFonts w:ascii="Calibri" w:eastAsia="Calibri" w:hAnsi="Calibri" w:cs="Times New Roman"/>
          <w:lang w:val="nb-NO"/>
        </w:rPr>
        <w:t>4B Nettverksprosjektet Kognitiv fungering</w:t>
      </w:r>
      <w:r w:rsidR="0039415D">
        <w:rPr>
          <w:rFonts w:ascii="Calibri" w:eastAsia="Calibri" w:hAnsi="Calibri" w:cs="Times New Roman"/>
          <w:lang w:val="nb-NO"/>
        </w:rPr>
        <w:t xml:space="preserve"> (KOFU)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lastRenderedPageBreak/>
        <w:t>Deltakere og aktørroller i gruppa:</w:t>
      </w:r>
    </w:p>
    <w:p w:rsidR="00EB1134" w:rsidRPr="00386145" w:rsidRDefault="00EB1134" w:rsidP="00EB1134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386145">
        <w:rPr>
          <w:rFonts w:ascii="Calibri" w:eastAsia="Calibri" w:hAnsi="Calibri" w:cs="Times New Roman"/>
          <w:lang w:val="nb-NO"/>
        </w:rPr>
        <w:t>Anders Bergkvist, teamsjef, Valnesfjord Helsesportssenter</w:t>
      </w:r>
      <w:r>
        <w:rPr>
          <w:rFonts w:ascii="Calibri" w:eastAsia="Calibri" w:hAnsi="Calibri" w:cs="Times New Roman"/>
          <w:lang w:val="nb-NO"/>
        </w:rPr>
        <w:t xml:space="preserve"> (fasilitator)</w:t>
      </w:r>
    </w:p>
    <w:p w:rsidR="00386145" w:rsidRPr="00386145" w:rsidRDefault="00386145" w:rsidP="0038614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386145">
        <w:rPr>
          <w:rFonts w:ascii="Calibri" w:eastAsia="Calibri" w:hAnsi="Calibri" w:cs="Times New Roman"/>
          <w:lang w:val="nb-NO"/>
        </w:rPr>
        <w:t>Thomas Johansen, forsker, NK-ARR</w:t>
      </w:r>
    </w:p>
    <w:p w:rsidR="00386145" w:rsidRPr="00386145" w:rsidRDefault="00386145" w:rsidP="0038614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386145">
        <w:rPr>
          <w:rFonts w:ascii="Calibri" w:eastAsia="Calibri" w:hAnsi="Calibri" w:cs="Times New Roman"/>
          <w:lang w:val="nb-NO"/>
        </w:rPr>
        <w:t>Inge Holsen, Fysioterapeut, Røde Kors Haugland Rehabiliteringssenter</w:t>
      </w:r>
    </w:p>
    <w:p w:rsidR="00386145" w:rsidRPr="00386145" w:rsidRDefault="00386145" w:rsidP="0038614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386145">
        <w:rPr>
          <w:rFonts w:ascii="Calibri" w:eastAsia="Calibri" w:hAnsi="Calibri" w:cs="Times New Roman"/>
          <w:lang w:val="nb-NO"/>
        </w:rPr>
        <w:t>Erik Storli, idrettspedagog, Catosenteret</w:t>
      </w:r>
    </w:p>
    <w:p w:rsidR="00386145" w:rsidRPr="00386145" w:rsidRDefault="00386145" w:rsidP="0038614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386145">
        <w:rPr>
          <w:rFonts w:ascii="Calibri" w:eastAsia="Calibri" w:hAnsi="Calibri" w:cs="Times New Roman"/>
          <w:lang w:val="nb-NO"/>
        </w:rPr>
        <w:t>Hege Bruun-Hanssen, kvalitets-og utviklingskoordinator, CatoSenteret</w:t>
      </w:r>
      <w:r w:rsidR="008F3809">
        <w:rPr>
          <w:rFonts w:ascii="Calibri" w:eastAsia="Calibri" w:hAnsi="Calibri" w:cs="Times New Roman"/>
          <w:lang w:val="nb-NO"/>
        </w:rPr>
        <w:t xml:space="preserve"> (dag 1)</w:t>
      </w:r>
    </w:p>
    <w:p w:rsidR="00E51C25" w:rsidRDefault="0038614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386145">
        <w:rPr>
          <w:rFonts w:ascii="Calibri" w:eastAsia="Calibri" w:hAnsi="Calibri" w:cs="Times New Roman"/>
          <w:lang w:val="nb-NO"/>
        </w:rPr>
        <w:lastRenderedPageBreak/>
        <w:t xml:space="preserve">Winand Dittrich, </w:t>
      </w:r>
      <w:r w:rsidR="00EB1134">
        <w:rPr>
          <w:rFonts w:ascii="Calibri" w:eastAsia="Calibri" w:hAnsi="Calibri" w:cs="Times New Roman"/>
          <w:lang w:val="nb-NO"/>
        </w:rPr>
        <w:t>senior</w:t>
      </w:r>
      <w:r w:rsidRPr="00386145">
        <w:rPr>
          <w:rFonts w:ascii="Calibri" w:eastAsia="Calibri" w:hAnsi="Calibri" w:cs="Times New Roman"/>
          <w:lang w:val="nb-NO"/>
        </w:rPr>
        <w:t>forsker, FOM Universitetet Frankfurt am Main, Tyskland</w:t>
      </w:r>
    </w:p>
    <w:p w:rsidR="007309FD" w:rsidRDefault="00893519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Heidi Bjorå Arset, leder arbeidsrettet rehabilitering</w:t>
      </w:r>
      <w:r w:rsidR="007309FD">
        <w:rPr>
          <w:rFonts w:ascii="Calibri" w:eastAsia="Calibri" w:hAnsi="Calibri" w:cs="Times New Roman"/>
          <w:lang w:val="nb-NO"/>
        </w:rPr>
        <w:t>, Idrettens Helsesenter (siste halvdel dag 2)</w:t>
      </w:r>
    </w:p>
    <w:p w:rsidR="00386145" w:rsidRPr="00386145" w:rsidRDefault="0038614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 w:rsidRPr="00E51C25">
        <w:rPr>
          <w:rFonts w:ascii="Calibri" w:eastAsia="Calibri" w:hAnsi="Calibri" w:cs="Times New Roman"/>
          <w:b/>
          <w:lang w:val="nb-NO"/>
        </w:rPr>
        <w:t>Beskriv problemet:</w:t>
      </w:r>
      <w:r w:rsidRPr="00E51C25">
        <w:rPr>
          <w:rFonts w:ascii="Calibri" w:eastAsia="Calibri" w:hAnsi="Calibri" w:cs="Times New Roman"/>
          <w:noProof/>
          <w:lang w:val="nb-NO" w:eastAsia="nb-NO"/>
        </w:rPr>
        <w:t xml:space="preserve"> </w:t>
      </w:r>
    </w:p>
    <w:p w:rsidR="00D56FC9" w:rsidRDefault="0038614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386145">
        <w:rPr>
          <w:rFonts w:ascii="Calibri" w:eastAsia="Calibri" w:hAnsi="Calibri" w:cs="Times New Roman"/>
          <w:lang w:val="nb-NO"/>
        </w:rPr>
        <w:t>Det er et fokus på å anvende en kognitiv tilnærming til arbeidsrettet rehabilitering (ARR). Er det kognitiv tilnærming som skaper de beste endringsprosessene i ARR?</w:t>
      </w:r>
      <w:r w:rsidR="00D56FC9">
        <w:rPr>
          <w:rFonts w:ascii="Calibri" w:eastAsia="Calibri" w:hAnsi="Calibri" w:cs="Times New Roman"/>
          <w:lang w:val="nb-NO"/>
        </w:rPr>
        <w:t xml:space="preserve"> </w:t>
      </w:r>
      <w:r w:rsidRPr="00386145">
        <w:rPr>
          <w:rFonts w:ascii="Calibri" w:eastAsia="Calibri" w:hAnsi="Calibri" w:cs="Times New Roman"/>
          <w:lang w:val="nb-NO"/>
        </w:rPr>
        <w:t xml:space="preserve">Ulike ARR-program bruker </w:t>
      </w:r>
      <w:r w:rsidRPr="00386145">
        <w:rPr>
          <w:rFonts w:ascii="Calibri" w:eastAsia="Calibri" w:hAnsi="Calibri" w:cs="Times New Roman"/>
          <w:lang w:val="nb-NO"/>
        </w:rPr>
        <w:lastRenderedPageBreak/>
        <w:t>ulike typer kognitiv tilnærming, men får vi samme resultat? Hvordan kvalitetssikre at tiltak i ARR har effekt på kognitiv fungering og tilbakeføring til arbeid og hvordan overføre forskni</w:t>
      </w:r>
      <w:r w:rsidR="007309FD">
        <w:rPr>
          <w:rFonts w:ascii="Calibri" w:eastAsia="Calibri" w:hAnsi="Calibri" w:cs="Times New Roman"/>
          <w:lang w:val="nb-NO"/>
        </w:rPr>
        <w:t>ngskunnskap til klinisk praksis? Også b</w:t>
      </w:r>
      <w:r w:rsidR="00D56FC9">
        <w:rPr>
          <w:rFonts w:ascii="Calibri" w:eastAsia="Calibri" w:hAnsi="Calibri" w:cs="Times New Roman"/>
          <w:lang w:val="nb-NO"/>
        </w:rPr>
        <w:t xml:space="preserve">ehov for begrepsavklaring og bedre forstå sammenhengen mellom kognitiv funksjon og arbeidsdeltagelse. </w:t>
      </w:r>
      <w:r w:rsidR="005B5C52">
        <w:rPr>
          <w:rFonts w:ascii="Calibri" w:eastAsia="Calibri" w:hAnsi="Calibri" w:cs="Times New Roman"/>
          <w:lang w:val="nb-NO"/>
        </w:rPr>
        <w:t xml:space="preserve">Påvirker ulik praksis/tiltak på </w:t>
      </w:r>
      <w:r w:rsidR="00DA4197">
        <w:rPr>
          <w:rFonts w:ascii="Calibri" w:eastAsia="Calibri" w:hAnsi="Calibri" w:cs="Times New Roman"/>
          <w:lang w:val="nb-NO"/>
        </w:rPr>
        <w:t>ARR-institusjonene resultatet (programteori).</w:t>
      </w:r>
    </w:p>
    <w:p w:rsidR="00DA4197" w:rsidRDefault="00DA4197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 xml:space="preserve">Resultat (fra gruppas arbeid): </w:t>
      </w:r>
    </w:p>
    <w:p w:rsidR="00467391" w:rsidRDefault="00313FA0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>Skissert rammer og prosess for videre utviklings- og lærings</w:t>
      </w:r>
      <w:r w:rsidR="00385C42">
        <w:rPr>
          <w:rFonts w:ascii="Calibri" w:eastAsia="Calibri" w:hAnsi="Calibri" w:cs="Times New Roman"/>
          <w:lang w:val="nb-NO"/>
        </w:rPr>
        <w:t>- og implementeringsarbeid</w:t>
      </w:r>
      <w:r>
        <w:rPr>
          <w:rFonts w:ascii="Calibri" w:eastAsia="Calibri" w:hAnsi="Calibri" w:cs="Times New Roman"/>
          <w:lang w:val="nb-NO"/>
        </w:rPr>
        <w:t xml:space="preserve">. </w:t>
      </w:r>
    </w:p>
    <w:p w:rsidR="00434F6E" w:rsidRPr="00467391" w:rsidRDefault="00434F6E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467391">
        <w:rPr>
          <w:rFonts w:ascii="Calibri" w:eastAsia="Calibri" w:hAnsi="Calibri" w:cs="Times New Roman"/>
          <w:b/>
          <w:lang w:val="nb-NO"/>
        </w:rPr>
        <w:tab/>
      </w:r>
    </w:p>
    <w:p w:rsidR="00E51C25" w:rsidRPr="008F3809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 w:rsidRPr="008F3809">
        <w:rPr>
          <w:rFonts w:ascii="Calibri" w:eastAsia="Calibri" w:hAnsi="Calibri" w:cs="Times New Roman"/>
          <w:i/>
          <w:lang w:val="nb-NO"/>
        </w:rPr>
        <w:t>Konkretisering av resultatet</w:t>
      </w:r>
    </w:p>
    <w:p w:rsidR="00E03585" w:rsidRDefault="00313FA0" w:rsidP="00E0358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1. Erfaringsutveksling gjennom hospitering; Catosenteret, Hauglandsenteret og Valnesfjord. Legge til rette for faglig input (intern/ekstern foredragsholder som har relevans for prosjektet)</w:t>
      </w:r>
      <w:r w:rsidR="006A2CCF">
        <w:rPr>
          <w:rFonts w:ascii="Calibri" w:eastAsia="Calibri" w:hAnsi="Calibri" w:cs="Times New Roman"/>
          <w:lang w:val="nb-NO"/>
        </w:rPr>
        <w:t>.</w:t>
      </w:r>
    </w:p>
    <w:p w:rsidR="00313FA0" w:rsidRPr="00077CA2" w:rsidRDefault="00313FA0" w:rsidP="00313FA0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134C72" w:rsidRDefault="00DB05AD" w:rsidP="00313FA0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>2. Koordinere testing i Helse Nord med bidrag fra alle</w:t>
      </w:r>
      <w:r w:rsidR="00134C72">
        <w:rPr>
          <w:rFonts w:ascii="Calibri" w:eastAsia="Calibri" w:hAnsi="Calibri" w:cs="Times New Roman"/>
          <w:lang w:val="nb-NO"/>
        </w:rPr>
        <w:t xml:space="preserve"> forskerne for å sikre høy deltagelse ved Valnesfjord</w:t>
      </w:r>
    </w:p>
    <w:p w:rsidR="00EF61AB" w:rsidRDefault="00134C72" w:rsidP="00313FA0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3. </w:t>
      </w:r>
      <w:r w:rsidR="00EF61AB">
        <w:rPr>
          <w:rFonts w:ascii="Calibri" w:eastAsia="Calibri" w:hAnsi="Calibri" w:cs="Times New Roman"/>
          <w:lang w:val="nb-NO"/>
        </w:rPr>
        <w:t>Spre kunnskap og informasjon om prosjektet i ‘Magasinet for Helse i Vest’ og Nyhetsbrevet til Helse Nord og Helse Sør Øst</w:t>
      </w:r>
    </w:p>
    <w:p w:rsidR="00E03585" w:rsidRDefault="00E03585" w:rsidP="00313FA0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4. Brukermedvirkning i forskning. Brukerrepresentantene skal være med å planlegge, gjennomføre og evaluere prosjektet. Ansvarliggjøre gjennom felles ansvar for å dele resultater med ulike målgrupper. </w:t>
      </w:r>
    </w:p>
    <w:p w:rsidR="00313FA0" w:rsidRDefault="008A0F69" w:rsidP="00313FA0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 xml:space="preserve">5. </w:t>
      </w:r>
      <w:r w:rsidR="00385C42">
        <w:rPr>
          <w:rFonts w:ascii="Calibri" w:eastAsia="Calibri" w:hAnsi="Calibri" w:cs="Times New Roman"/>
          <w:lang w:val="nb-NO"/>
        </w:rPr>
        <w:t>Utarbeide delrapporter til klinikken om foreløpige resultater om endring i kognitiv funksjon</w:t>
      </w:r>
      <w:r w:rsidR="00372AA1">
        <w:rPr>
          <w:rFonts w:ascii="Calibri" w:eastAsia="Calibri" w:hAnsi="Calibri" w:cs="Times New Roman"/>
          <w:lang w:val="nb-NO"/>
        </w:rPr>
        <w:t xml:space="preserve"> for å dele kunnskap. Prosess videre på hva det har å si for intervensjonen som gis i dag</w:t>
      </w:r>
      <w:r w:rsidR="00E501FF">
        <w:rPr>
          <w:rFonts w:ascii="Calibri" w:eastAsia="Calibri" w:hAnsi="Calibri" w:cs="Times New Roman"/>
          <w:lang w:val="nb-NO"/>
        </w:rPr>
        <w:t xml:space="preserve"> slik at tilbudet ikke bevisst endres under prosjektperioden. </w:t>
      </w:r>
    </w:p>
    <w:p w:rsidR="00313FA0" w:rsidRDefault="00372AA1" w:rsidP="00313FA0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6. </w:t>
      </w:r>
      <w:r w:rsidR="00313FA0" w:rsidRPr="00077CA2">
        <w:rPr>
          <w:rFonts w:ascii="Calibri" w:eastAsia="Calibri" w:hAnsi="Calibri" w:cs="Times New Roman"/>
          <w:lang w:val="nb-NO"/>
        </w:rPr>
        <w:t>Debriefing</w:t>
      </w:r>
      <w:r>
        <w:rPr>
          <w:rFonts w:ascii="Calibri" w:eastAsia="Calibri" w:hAnsi="Calibri" w:cs="Times New Roman"/>
          <w:lang w:val="nb-NO"/>
        </w:rPr>
        <w:t xml:space="preserve"> dokument til alle deltagerne</w:t>
      </w:r>
      <w:r w:rsidR="00313FA0">
        <w:rPr>
          <w:rFonts w:ascii="Calibri" w:eastAsia="Calibri" w:hAnsi="Calibri" w:cs="Times New Roman"/>
          <w:lang w:val="nb-NO"/>
        </w:rPr>
        <w:t xml:space="preserve"> på et ikke-akademisk språk</w:t>
      </w:r>
      <w:r>
        <w:rPr>
          <w:rFonts w:ascii="Calibri" w:eastAsia="Calibri" w:hAnsi="Calibri" w:cs="Times New Roman"/>
          <w:lang w:val="nb-NO"/>
        </w:rPr>
        <w:t xml:space="preserve"> som beskriver hva prosjektet har generert av resultater</w:t>
      </w:r>
    </w:p>
    <w:p w:rsidR="00655D67" w:rsidRPr="00E501FF" w:rsidRDefault="00655D67" w:rsidP="00655D67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7. Kognitiv trening i ARR. Se på ulike måter for kognitiv trening og hvordan det kan implementeres i ARR</w:t>
      </w:r>
    </w:p>
    <w:p w:rsidR="00313FA0" w:rsidRDefault="00655D67" w:rsidP="00313FA0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>8</w:t>
      </w:r>
      <w:r w:rsidR="00372AA1" w:rsidRPr="00E501FF">
        <w:rPr>
          <w:rFonts w:ascii="Calibri" w:eastAsia="Calibri" w:hAnsi="Calibri" w:cs="Times New Roman"/>
          <w:lang w:val="nb-NO"/>
        </w:rPr>
        <w:t xml:space="preserve">. </w:t>
      </w:r>
      <w:r w:rsidR="00E501FF" w:rsidRPr="00E501FF">
        <w:rPr>
          <w:rFonts w:ascii="Calibri" w:eastAsia="Calibri" w:hAnsi="Calibri" w:cs="Times New Roman"/>
          <w:lang w:val="nb-NO"/>
        </w:rPr>
        <w:t>Kunnskap om ‘</w:t>
      </w:r>
      <w:r w:rsidR="00313FA0" w:rsidRPr="00E501FF">
        <w:rPr>
          <w:rFonts w:ascii="Calibri" w:eastAsia="Calibri" w:hAnsi="Calibri" w:cs="Times New Roman"/>
          <w:lang w:val="nb-NO"/>
        </w:rPr>
        <w:t>Knowledge to action</w:t>
      </w:r>
      <w:r w:rsidR="00E501FF" w:rsidRPr="00E501FF">
        <w:rPr>
          <w:rFonts w:ascii="Calibri" w:eastAsia="Calibri" w:hAnsi="Calibri" w:cs="Times New Roman"/>
          <w:lang w:val="nb-NO"/>
        </w:rPr>
        <w:t>’. Hvordan implementere relevante prosjektresultater</w:t>
      </w:r>
      <w:r>
        <w:rPr>
          <w:rFonts w:ascii="Calibri" w:eastAsia="Calibri" w:hAnsi="Calibri" w:cs="Times New Roman"/>
          <w:lang w:val="nb-NO"/>
        </w:rPr>
        <w:t xml:space="preserve">? Erfaringsutveksling med Hysnes Helsefort som prøver dette ut. </w:t>
      </w:r>
    </w:p>
    <w:p w:rsidR="00E51C25" w:rsidRDefault="00C47B89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9. Se på muligheten for å lage et dokument med tittelen: ‘</w:t>
      </w:r>
      <w:r w:rsidR="00434F6E" w:rsidRPr="00655D67">
        <w:rPr>
          <w:rFonts w:ascii="Calibri" w:eastAsia="Calibri" w:hAnsi="Calibri" w:cs="Times New Roman"/>
          <w:lang w:val="nb-NO"/>
        </w:rPr>
        <w:t>Guidelines for conducting research in the network</w:t>
      </w:r>
      <w:r>
        <w:rPr>
          <w:rFonts w:ascii="Calibri" w:eastAsia="Calibri" w:hAnsi="Calibri" w:cs="Times New Roman"/>
          <w:lang w:val="nb-NO"/>
        </w:rPr>
        <w:t xml:space="preserve">’. </w:t>
      </w:r>
      <w:r w:rsidR="00434F6E" w:rsidRPr="00077CA2">
        <w:rPr>
          <w:rFonts w:ascii="Calibri" w:eastAsia="Calibri" w:hAnsi="Calibri" w:cs="Times New Roman"/>
          <w:lang w:val="nb-NO"/>
        </w:rPr>
        <w:t>Dokumentere hva som fungerer og hva som ikke fungerer I nettverksforskning</w:t>
      </w:r>
    </w:p>
    <w:p w:rsidR="00C47B89" w:rsidRPr="00C47B89" w:rsidRDefault="00C47B89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Videre arbeid med utfordringen (neste skritt):</w:t>
      </w:r>
    </w:p>
    <w:p w:rsidR="003F6108" w:rsidRDefault="00E236EF" w:rsidP="00C47B89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>1. Tidspunkt</w:t>
      </w:r>
      <w:r w:rsidR="003F6108">
        <w:rPr>
          <w:rFonts w:ascii="Calibri" w:eastAsia="Calibri" w:hAnsi="Calibri" w:cs="Times New Roman"/>
          <w:lang w:val="nb-NO"/>
        </w:rPr>
        <w:t xml:space="preserve"> for hospitering er lagt for 2015</w:t>
      </w:r>
      <w:r>
        <w:rPr>
          <w:rFonts w:ascii="Calibri" w:eastAsia="Calibri" w:hAnsi="Calibri" w:cs="Times New Roman"/>
          <w:lang w:val="nb-NO"/>
        </w:rPr>
        <w:t xml:space="preserve"> hvor vi følger opp</w:t>
      </w:r>
      <w:r w:rsidR="00BA16E5">
        <w:rPr>
          <w:rFonts w:ascii="Calibri" w:eastAsia="Calibri" w:hAnsi="Calibri" w:cs="Times New Roman"/>
          <w:lang w:val="nb-NO"/>
        </w:rPr>
        <w:t xml:space="preserve"> de konkrete resultatene ovenfor</w:t>
      </w:r>
    </w:p>
    <w:p w:rsidR="003F6108" w:rsidRPr="00077CA2" w:rsidRDefault="003F6108" w:rsidP="00C47B89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2. </w:t>
      </w:r>
      <w:r w:rsidR="00C47B89" w:rsidRPr="00077CA2">
        <w:rPr>
          <w:rFonts w:ascii="Calibri" w:eastAsia="Calibri" w:hAnsi="Calibri" w:cs="Times New Roman"/>
          <w:lang w:val="nb-NO"/>
        </w:rPr>
        <w:t>Involvere direktører, kvalitets og utviklingskoordinator</w:t>
      </w:r>
      <w:r>
        <w:rPr>
          <w:rFonts w:ascii="Calibri" w:eastAsia="Calibri" w:hAnsi="Calibri" w:cs="Times New Roman"/>
          <w:lang w:val="nb-NO"/>
        </w:rPr>
        <w:t>er</w:t>
      </w:r>
      <w:r w:rsidR="00A74948">
        <w:rPr>
          <w:rFonts w:ascii="Calibri" w:eastAsia="Calibri" w:hAnsi="Calibri" w:cs="Times New Roman"/>
          <w:lang w:val="nb-NO"/>
        </w:rPr>
        <w:t xml:space="preserve"> </w:t>
      </w:r>
      <w:r w:rsidR="00C47B89" w:rsidRPr="00077CA2">
        <w:rPr>
          <w:rFonts w:ascii="Calibri" w:eastAsia="Calibri" w:hAnsi="Calibri" w:cs="Times New Roman"/>
          <w:lang w:val="nb-NO"/>
        </w:rPr>
        <w:t>Hege</w:t>
      </w:r>
      <w:r w:rsidR="00A74948">
        <w:rPr>
          <w:rFonts w:ascii="Calibri" w:eastAsia="Calibri" w:hAnsi="Calibri" w:cs="Times New Roman"/>
          <w:lang w:val="nb-NO"/>
        </w:rPr>
        <w:t xml:space="preserve"> Bruun-Hanssen</w:t>
      </w:r>
      <w:r>
        <w:rPr>
          <w:rFonts w:ascii="Calibri" w:eastAsia="Calibri" w:hAnsi="Calibri" w:cs="Times New Roman"/>
          <w:lang w:val="nb-NO"/>
        </w:rPr>
        <w:t xml:space="preserve"> (Catosenteret)</w:t>
      </w:r>
      <w:r w:rsidR="00C47B89" w:rsidRPr="00077CA2">
        <w:rPr>
          <w:rFonts w:ascii="Calibri" w:eastAsia="Calibri" w:hAnsi="Calibri" w:cs="Times New Roman"/>
          <w:lang w:val="nb-NO"/>
        </w:rPr>
        <w:t>, Linda</w:t>
      </w:r>
      <w:r w:rsidR="00A74948">
        <w:rPr>
          <w:rFonts w:ascii="Calibri" w:eastAsia="Calibri" w:hAnsi="Calibri" w:cs="Times New Roman"/>
          <w:lang w:val="nb-NO"/>
        </w:rPr>
        <w:t xml:space="preserve"> Meyer</w:t>
      </w:r>
      <w:r>
        <w:rPr>
          <w:rFonts w:ascii="Calibri" w:eastAsia="Calibri" w:hAnsi="Calibri" w:cs="Times New Roman"/>
          <w:lang w:val="nb-NO"/>
        </w:rPr>
        <w:t xml:space="preserve"> (Hauglandsenteret)</w:t>
      </w:r>
      <w:r w:rsidR="00C47B89" w:rsidRPr="00077CA2">
        <w:rPr>
          <w:rFonts w:ascii="Calibri" w:eastAsia="Calibri" w:hAnsi="Calibri" w:cs="Times New Roman"/>
          <w:lang w:val="nb-NO"/>
        </w:rPr>
        <w:t xml:space="preserve">, </w:t>
      </w:r>
      <w:r w:rsidR="00A74948">
        <w:rPr>
          <w:rFonts w:ascii="Calibri" w:eastAsia="Calibri" w:hAnsi="Calibri" w:cs="Times New Roman"/>
          <w:lang w:val="nb-NO"/>
        </w:rPr>
        <w:t xml:space="preserve">Jann </w:t>
      </w:r>
      <w:r w:rsidR="00C47B89" w:rsidRPr="00077CA2">
        <w:rPr>
          <w:rFonts w:ascii="Calibri" w:eastAsia="Calibri" w:hAnsi="Calibri" w:cs="Times New Roman"/>
          <w:lang w:val="nb-NO"/>
        </w:rPr>
        <w:t>Hårek</w:t>
      </w:r>
      <w:r w:rsidR="00A74948">
        <w:rPr>
          <w:rFonts w:ascii="Calibri" w:eastAsia="Calibri" w:hAnsi="Calibri" w:cs="Times New Roman"/>
          <w:lang w:val="nb-NO"/>
        </w:rPr>
        <w:t xml:space="preserve"> Lillevoll</w:t>
      </w:r>
      <w:r>
        <w:rPr>
          <w:rFonts w:ascii="Calibri" w:eastAsia="Calibri" w:hAnsi="Calibri" w:cs="Times New Roman"/>
          <w:lang w:val="nb-NO"/>
        </w:rPr>
        <w:t xml:space="preserve"> (Valnesfjord)</w:t>
      </w:r>
      <w:r w:rsidR="00C47B89">
        <w:rPr>
          <w:rFonts w:ascii="Calibri" w:eastAsia="Calibri" w:hAnsi="Calibri" w:cs="Times New Roman"/>
          <w:lang w:val="nb-NO"/>
        </w:rPr>
        <w:t>, Birgitta Stabenfelt</w:t>
      </w:r>
      <w:r>
        <w:rPr>
          <w:rFonts w:ascii="Calibri" w:eastAsia="Calibri" w:hAnsi="Calibri" w:cs="Times New Roman"/>
          <w:lang w:val="nb-NO"/>
        </w:rPr>
        <w:t xml:space="preserve"> (Idrettens Helsesenter) på neste fagsamling (for eksempel Åpen arena 2016)</w:t>
      </w:r>
    </w:p>
    <w:p w:rsidR="00C47B89" w:rsidRPr="00077CA2" w:rsidRDefault="003F6108" w:rsidP="00C47B89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3. Konkret involvere de to brukerrepresentantene som sitter styringsgruppa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Ønsket bruk av nettplassen arena.arbeidoghelse.no</w:t>
      </w:r>
    </w:p>
    <w:p w:rsidR="00537A5D" w:rsidRPr="00077CA2" w:rsidRDefault="006810F6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Ønskelig </w:t>
      </w:r>
      <w:r w:rsidR="00537A5D" w:rsidRPr="00077CA2">
        <w:rPr>
          <w:rFonts w:ascii="Calibri" w:eastAsia="Calibri" w:hAnsi="Calibri" w:cs="Times New Roman"/>
          <w:lang w:val="nb-NO"/>
        </w:rPr>
        <w:t>at andre leser vår rapport og kommer med innspill</w:t>
      </w:r>
    </w:p>
    <w:p w:rsidR="00537A5D" w:rsidRPr="00077CA2" w:rsidRDefault="00537A5D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077CA2">
        <w:rPr>
          <w:rFonts w:ascii="Calibri" w:eastAsia="Calibri" w:hAnsi="Calibri" w:cs="Times New Roman"/>
          <w:lang w:val="nb-NO"/>
        </w:rPr>
        <w:t>Ønskelig at andre som ikke kjenner prosjektet kommer med innspill</w:t>
      </w:r>
    </w:p>
    <w:p w:rsidR="00E51C25" w:rsidRPr="00E51C25" w:rsidRDefault="00537A5D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bookmarkStart w:id="0" w:name="_GoBack"/>
      <w:bookmarkEnd w:id="0"/>
      <w:r>
        <w:rPr>
          <w:rFonts w:ascii="Calibri" w:eastAsia="Calibri" w:hAnsi="Calibri" w:cs="Times New Roman"/>
          <w:b/>
          <w:lang w:val="nb-NO"/>
        </w:rPr>
        <w:t xml:space="preserve"> </w:t>
      </w:r>
      <w:r w:rsidR="00E51C25" w:rsidRPr="00E51C25">
        <w:rPr>
          <w:rFonts w:ascii="Calibri" w:eastAsia="Calibri" w:hAnsi="Calibri" w:cs="Times New Roman"/>
          <w:b/>
          <w:lang w:val="nb-NO"/>
        </w:rPr>
        <w:t>Kommentarer fra gruppa:</w:t>
      </w:r>
    </w:p>
    <w:p w:rsidR="0034415A" w:rsidRDefault="00C47B89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C47B89">
        <w:rPr>
          <w:rFonts w:ascii="Times New Roman" w:eastAsia="Times New Roman" w:hAnsi="Times New Roman" w:cs="Times New Roman"/>
          <w:sz w:val="20"/>
          <w:szCs w:val="20"/>
          <w:lang w:val="nb-NO"/>
        </w:rPr>
        <w:t>Lukket utfordr</w:t>
      </w: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>ingsgruppe fungerte veldig bra der vi på forhånd hadde</w:t>
      </w:r>
    </w:p>
    <w:p w:rsidR="00C47B89" w:rsidRDefault="00C47B89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kunnskap og erfaring om et prosjekt som allerede er i gang. Fasiliteringen </w:t>
      </w:r>
    </w:p>
    <w:p w:rsidR="00C47B89" w:rsidRDefault="00721E19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lastRenderedPageBreak/>
        <w:t>av gruppa var</w:t>
      </w:r>
      <w:r w:rsidR="00C47B89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veldig bra! G</w:t>
      </w: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>od atmosfære/energi i gruppa bidro</w:t>
      </w:r>
      <w:r w:rsidR="00C47B89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sannsynligvis</w:t>
      </w:r>
    </w:p>
    <w:p w:rsidR="00C47B89" w:rsidRPr="00C47B89" w:rsidRDefault="00C47B89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til innovasjon og kreativ tenkning. </w:t>
      </w:r>
    </w:p>
    <w:sectPr w:rsidR="00C47B89" w:rsidRPr="00C47B89" w:rsidSect="001A0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E9" w:rsidRDefault="00002DE9" w:rsidP="0034415A">
      <w:r>
        <w:separator/>
      </w:r>
    </w:p>
  </w:endnote>
  <w:endnote w:type="continuationSeparator" w:id="0">
    <w:p w:rsidR="00002DE9" w:rsidRDefault="00002DE9" w:rsidP="003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E9" w:rsidRDefault="00002DE9" w:rsidP="0034415A">
      <w:r>
        <w:separator/>
      </w:r>
    </w:p>
  </w:footnote>
  <w:footnote w:type="continuationSeparator" w:id="0">
    <w:p w:rsidR="00002DE9" w:rsidRDefault="00002DE9" w:rsidP="0034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92" w:rsidRDefault="00121AA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 wp14:anchorId="7F81E0D3" wp14:editId="349AFE55">
          <wp:simplePos x="0" y="0"/>
          <wp:positionH relativeFrom="column">
            <wp:posOffset>4462780</wp:posOffset>
          </wp:positionH>
          <wp:positionV relativeFrom="paragraph">
            <wp:posOffset>-449580</wp:posOffset>
          </wp:positionV>
          <wp:extent cx="2162175" cy="971550"/>
          <wp:effectExtent l="0" t="0" r="0" b="0"/>
          <wp:wrapNone/>
          <wp:docPr id="8" name="Bilde 8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192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43B0CB67" wp14:editId="7078118C">
          <wp:simplePos x="0" y="0"/>
          <wp:positionH relativeFrom="column">
            <wp:posOffset>6938645</wp:posOffset>
          </wp:positionH>
          <wp:positionV relativeFrom="paragraph">
            <wp:posOffset>-314960</wp:posOffset>
          </wp:positionV>
          <wp:extent cx="2162175" cy="971550"/>
          <wp:effectExtent l="0" t="0" r="0" b="0"/>
          <wp:wrapTopAndBottom/>
          <wp:docPr id="6" name="Bilde 6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25E1"/>
    <w:multiLevelType w:val="hybridMultilevel"/>
    <w:tmpl w:val="BD38BC84"/>
    <w:lvl w:ilvl="0" w:tplc="B01EE3B4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F28BE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24B499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4CE4DB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ECDEA3B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5" w:tplc="4684870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6" w:tplc="FA9E3014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  <w:lvl w:ilvl="7" w:tplc="EEB4299C">
      <w:start w:val="1"/>
      <w:numFmt w:val="bullet"/>
      <w:lvlText w:val="•"/>
      <w:lvlJc w:val="left"/>
      <w:pPr>
        <w:ind w:left="10288" w:hanging="360"/>
      </w:pPr>
      <w:rPr>
        <w:rFonts w:hint="default"/>
      </w:rPr>
    </w:lvl>
    <w:lvl w:ilvl="8" w:tplc="8CDC5A5C">
      <w:start w:val="1"/>
      <w:numFmt w:val="bullet"/>
      <w:lvlText w:val="•"/>
      <w:lvlJc w:val="left"/>
      <w:pPr>
        <w:ind w:left="11632" w:hanging="360"/>
      </w:pPr>
      <w:rPr>
        <w:rFonts w:hint="default"/>
      </w:rPr>
    </w:lvl>
  </w:abstractNum>
  <w:abstractNum w:abstractNumId="1">
    <w:nsid w:val="2C8C39A0"/>
    <w:multiLevelType w:val="hybridMultilevel"/>
    <w:tmpl w:val="C5329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c5daf1,#6590c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7"/>
    <w:rsid w:val="00002DE9"/>
    <w:rsid w:val="00077CA2"/>
    <w:rsid w:val="000D7AF9"/>
    <w:rsid w:val="00121AA6"/>
    <w:rsid w:val="001251FE"/>
    <w:rsid w:val="00131FFE"/>
    <w:rsid w:val="00134C72"/>
    <w:rsid w:val="00171192"/>
    <w:rsid w:val="00196880"/>
    <w:rsid w:val="001E33BF"/>
    <w:rsid w:val="0029458D"/>
    <w:rsid w:val="00295E98"/>
    <w:rsid w:val="003029D7"/>
    <w:rsid w:val="00313FA0"/>
    <w:rsid w:val="00331C2E"/>
    <w:rsid w:val="0034415A"/>
    <w:rsid w:val="00372AA1"/>
    <w:rsid w:val="00385C42"/>
    <w:rsid w:val="00386145"/>
    <w:rsid w:val="0039415D"/>
    <w:rsid w:val="003E2513"/>
    <w:rsid w:val="003F6108"/>
    <w:rsid w:val="00434F6E"/>
    <w:rsid w:val="00437B7B"/>
    <w:rsid w:val="00467391"/>
    <w:rsid w:val="00470E87"/>
    <w:rsid w:val="0053519B"/>
    <w:rsid w:val="00537A5D"/>
    <w:rsid w:val="005A09CE"/>
    <w:rsid w:val="005B5C52"/>
    <w:rsid w:val="005D505A"/>
    <w:rsid w:val="00641D4C"/>
    <w:rsid w:val="00655D67"/>
    <w:rsid w:val="006810F6"/>
    <w:rsid w:val="00686650"/>
    <w:rsid w:val="00692724"/>
    <w:rsid w:val="006A2CCF"/>
    <w:rsid w:val="006B4144"/>
    <w:rsid w:val="006F7728"/>
    <w:rsid w:val="00721E19"/>
    <w:rsid w:val="007309FD"/>
    <w:rsid w:val="00756A35"/>
    <w:rsid w:val="00893519"/>
    <w:rsid w:val="008A0F69"/>
    <w:rsid w:val="008F3809"/>
    <w:rsid w:val="009D5313"/>
    <w:rsid w:val="009F3D33"/>
    <w:rsid w:val="00A74948"/>
    <w:rsid w:val="00A87A8E"/>
    <w:rsid w:val="00B11939"/>
    <w:rsid w:val="00B67A07"/>
    <w:rsid w:val="00B85228"/>
    <w:rsid w:val="00BA16E5"/>
    <w:rsid w:val="00C47B89"/>
    <w:rsid w:val="00CF4479"/>
    <w:rsid w:val="00D33935"/>
    <w:rsid w:val="00D56FC9"/>
    <w:rsid w:val="00D74B22"/>
    <w:rsid w:val="00D9178D"/>
    <w:rsid w:val="00DA4197"/>
    <w:rsid w:val="00DB05AD"/>
    <w:rsid w:val="00E03585"/>
    <w:rsid w:val="00E22413"/>
    <w:rsid w:val="00E236EF"/>
    <w:rsid w:val="00E501FF"/>
    <w:rsid w:val="00E51C25"/>
    <w:rsid w:val="00EB1134"/>
    <w:rsid w:val="00EF61AB"/>
    <w:rsid w:val="00F218E7"/>
    <w:rsid w:val="00F73E5C"/>
    <w:rsid w:val="00F74322"/>
    <w:rsid w:val="00FA65BC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5daf1,#6590c3"/>
    </o:shapedefaults>
    <o:shapelayout v:ext="edit">
      <o:idmap v:ext="edit" data="1"/>
    </o:shapelayout>
  </w:shapeDefaults>
  <w:decimalSymbol w:val="."/>
  <w:listSeparator w:val=","/>
  <w15:docId w15:val="{E818093B-321C-4DC1-B355-CDE8883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878" w:hanging="360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15A"/>
  </w:style>
  <w:style w:type="paragraph" w:styleId="Bunntekst">
    <w:name w:val="footer"/>
    <w:basedOn w:val="Normal"/>
    <w:link w:val="Bunn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15A"/>
  </w:style>
  <w:style w:type="paragraph" w:styleId="Bobletekst">
    <w:name w:val="Balloon Text"/>
    <w:basedOn w:val="Normal"/>
    <w:link w:val="BobletekstTegn"/>
    <w:uiPriority w:val="99"/>
    <w:semiHidden/>
    <w:unhideWhenUsed/>
    <w:rsid w:val="001E3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9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D33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 problemet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problemet</dc:title>
  <dc:creator>torild</dc:creator>
  <cp:lastModifiedBy>Toril Dale</cp:lastModifiedBy>
  <cp:revision>2</cp:revision>
  <cp:lastPrinted>2015-01-11T11:29:00Z</cp:lastPrinted>
  <dcterms:created xsi:type="dcterms:W3CDTF">2015-01-22T12:43:00Z</dcterms:created>
  <dcterms:modified xsi:type="dcterms:W3CDTF">2015-01-22T12:43:00Z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2015-01-09T00:00:00Z</vt:filetime>
  </property>
</Properties>
</file>