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92" w:rsidRPr="004B49C8" w:rsidRDefault="00171192" w:rsidP="004B49C8">
      <w:pPr>
        <w:tabs>
          <w:tab w:val="left" w:pos="1180"/>
        </w:tabs>
        <w:spacing w:before="19"/>
        <w:rPr>
          <w:rFonts w:eastAsia="Arial" w:cs="Arial"/>
          <w:lang w:val="nb-NO"/>
        </w:rPr>
      </w:pPr>
    </w:p>
    <w:p w:rsidR="00E51C25" w:rsidRPr="004B49C8" w:rsidRDefault="00E51C25" w:rsidP="004B49C8">
      <w:pPr>
        <w:widowControl/>
        <w:spacing w:after="200"/>
        <w:jc w:val="center"/>
        <w:rPr>
          <w:rFonts w:ascii="Calibri" w:eastAsia="Calibri" w:hAnsi="Calibri" w:cs="Times New Roman"/>
          <w:b/>
          <w:lang w:val="nb-NO"/>
        </w:rPr>
      </w:pPr>
      <w:r w:rsidRPr="004B49C8">
        <w:rPr>
          <w:rFonts w:ascii="Calibri" w:eastAsia="Calibri" w:hAnsi="Calibri" w:cs="Times New Roman"/>
          <w:b/>
          <w:lang w:val="nb-NO"/>
        </w:rPr>
        <w:t>Rapport for utfordringsgruppene</w:t>
      </w:r>
    </w:p>
    <w:p w:rsidR="00E51C25" w:rsidRPr="004B49C8" w:rsidRDefault="00E51C25" w:rsidP="004B49C8">
      <w:pPr>
        <w:widowControl/>
        <w:spacing w:after="200"/>
        <w:rPr>
          <w:rFonts w:ascii="Calibri" w:eastAsia="Calibri" w:hAnsi="Calibri" w:cs="Times New Roman"/>
          <w:lang w:val="nb-NO"/>
        </w:rPr>
      </w:pPr>
    </w:p>
    <w:p w:rsidR="00E51C25" w:rsidRPr="004B49C8" w:rsidRDefault="00E51C25" w:rsidP="004B49C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 w:rsidRPr="004B49C8">
        <w:rPr>
          <w:rFonts w:ascii="Calibri" w:eastAsia="Calibri" w:hAnsi="Calibri" w:cs="Times New Roman"/>
          <w:b/>
          <w:lang w:val="nb-NO"/>
        </w:rPr>
        <w:t>Gruppenr og navn:</w:t>
      </w:r>
      <w:r w:rsidR="004466B2" w:rsidRPr="004B49C8">
        <w:rPr>
          <w:rFonts w:ascii="Calibri" w:eastAsia="Calibri" w:hAnsi="Calibri" w:cs="Times New Roman"/>
          <w:b/>
          <w:lang w:val="nb-NO"/>
        </w:rPr>
        <w:t xml:space="preserve"> 4F</w:t>
      </w:r>
    </w:p>
    <w:p w:rsidR="00E51C25" w:rsidRPr="004B49C8" w:rsidRDefault="00E51C25" w:rsidP="004B49C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 w:rsidRPr="004B49C8">
        <w:rPr>
          <w:rFonts w:ascii="Calibri" w:eastAsia="Calibri" w:hAnsi="Calibri" w:cs="Times New Roman"/>
          <w:b/>
          <w:lang w:val="nb-NO"/>
        </w:rPr>
        <w:t>Deltakere og aktørroller i gruppa:</w:t>
      </w:r>
    </w:p>
    <w:p w:rsidR="00E51C25" w:rsidRPr="004B49C8" w:rsidRDefault="003C48E4" w:rsidP="004B49C8">
      <w:pPr>
        <w:widowControl/>
        <w:shd w:val="clear" w:color="auto" w:fill="FFFFFF" w:themeFill="background1"/>
        <w:spacing w:after="360"/>
        <w:rPr>
          <w:rFonts w:eastAsia="Times New Roman" w:cs="Arial"/>
          <w:color w:val="333333"/>
          <w:lang w:val="nb-NO" w:eastAsia="nb-NO"/>
        </w:rPr>
      </w:pPr>
      <w:r w:rsidRPr="003C48E4">
        <w:rPr>
          <w:rFonts w:eastAsia="Times New Roman" w:cs="Arial"/>
          <w:color w:val="333333"/>
          <w:lang w:val="nb-NO" w:eastAsia="nb-NO"/>
        </w:rPr>
        <w:t>Elin</w:t>
      </w:r>
      <w:r w:rsidR="00493D8D">
        <w:rPr>
          <w:rFonts w:eastAsia="Times New Roman" w:cs="Arial"/>
          <w:color w:val="333333"/>
          <w:lang w:val="nb-NO" w:eastAsia="nb-NO"/>
        </w:rPr>
        <w:t xml:space="preserve"> </w:t>
      </w:r>
      <w:r w:rsidRPr="003C48E4">
        <w:rPr>
          <w:rFonts w:eastAsia="Times New Roman" w:cs="Arial"/>
          <w:color w:val="333333"/>
          <w:lang w:val="nb-NO" w:eastAsia="nb-NO"/>
        </w:rPr>
        <w:t>Stoermann-Næss, Spesialrådgiver, Kreftforeningen</w:t>
      </w:r>
      <w:r w:rsidR="004B49C8">
        <w:rPr>
          <w:rFonts w:eastAsia="Times New Roman" w:cs="Arial"/>
          <w:color w:val="333333"/>
          <w:lang w:val="nb-NO" w:eastAsia="nb-NO"/>
        </w:rPr>
        <w:br/>
      </w:r>
      <w:r w:rsidRPr="003C48E4">
        <w:rPr>
          <w:rFonts w:eastAsia="Times New Roman" w:cs="Arial"/>
          <w:color w:val="333333"/>
          <w:lang w:val="nb-NO" w:eastAsia="nb-NO"/>
        </w:rPr>
        <w:t>Mona Aadne, Veileder, NAV Svelvik</w:t>
      </w:r>
      <w:r w:rsidR="004B49C8">
        <w:rPr>
          <w:rFonts w:eastAsia="Times New Roman" w:cs="Arial"/>
          <w:color w:val="333333"/>
          <w:lang w:val="nb-NO" w:eastAsia="nb-NO"/>
        </w:rPr>
        <w:br/>
      </w:r>
      <w:r w:rsidRPr="003C48E4">
        <w:rPr>
          <w:rFonts w:eastAsia="Times New Roman" w:cs="Arial"/>
          <w:color w:val="333333"/>
          <w:lang w:val="nb-NO" w:eastAsia="nb-NO"/>
        </w:rPr>
        <w:t>Hege Larsen</w:t>
      </w:r>
      <w:r w:rsidR="00493D8D">
        <w:rPr>
          <w:rFonts w:eastAsia="Times New Roman" w:cs="Arial"/>
          <w:color w:val="333333"/>
          <w:lang w:val="nb-NO" w:eastAsia="nb-NO"/>
        </w:rPr>
        <w:t xml:space="preserve"> </w:t>
      </w:r>
      <w:r w:rsidRPr="003C48E4">
        <w:rPr>
          <w:rFonts w:eastAsia="Times New Roman" w:cs="Arial"/>
          <w:color w:val="333333"/>
          <w:lang w:val="nb-NO" w:eastAsia="nb-NO"/>
        </w:rPr>
        <w:t>Vuyk, Prosjekt koordinator Raskere tilbake, Helse Stavanger  </w:t>
      </w:r>
      <w:r w:rsidR="004B49C8">
        <w:rPr>
          <w:rFonts w:eastAsia="Times New Roman" w:cs="Arial"/>
          <w:color w:val="333333"/>
          <w:lang w:val="nb-NO" w:eastAsia="nb-NO"/>
        </w:rPr>
        <w:br/>
        <w:t>Morten Bakken</w:t>
      </w:r>
      <w:r w:rsidRPr="003C48E4">
        <w:rPr>
          <w:rFonts w:eastAsia="Times New Roman" w:cs="Arial"/>
          <w:color w:val="333333"/>
          <w:lang w:val="nb-NO" w:eastAsia="nb-NO"/>
        </w:rPr>
        <w:t xml:space="preserve">, </w:t>
      </w:r>
      <w:r w:rsidR="004B49C8">
        <w:rPr>
          <w:rFonts w:eastAsia="Times New Roman" w:cs="Arial"/>
          <w:color w:val="333333"/>
          <w:lang w:val="nb-NO" w:eastAsia="nb-NO"/>
        </w:rPr>
        <w:t>Fysioterapeut</w:t>
      </w:r>
      <w:r w:rsidRPr="003C48E4">
        <w:rPr>
          <w:rFonts w:eastAsia="Times New Roman" w:cs="Arial"/>
          <w:color w:val="333333"/>
          <w:lang w:val="nb-NO" w:eastAsia="nb-NO"/>
        </w:rPr>
        <w:t xml:space="preserve"> / veileder, Oppfølgingsenheten Frisk</w:t>
      </w:r>
      <w:r w:rsidR="004B49C8">
        <w:rPr>
          <w:rFonts w:eastAsia="Times New Roman" w:cs="Arial"/>
          <w:color w:val="333333"/>
          <w:lang w:val="nb-NO" w:eastAsia="nb-NO"/>
        </w:rPr>
        <w:br/>
      </w:r>
      <w:r w:rsidRPr="003C48E4">
        <w:rPr>
          <w:rFonts w:eastAsia="Times New Roman" w:cs="Arial"/>
          <w:color w:val="333333"/>
          <w:lang w:val="nb-NO" w:eastAsia="nb-NO"/>
        </w:rPr>
        <w:t>Aina</w:t>
      </w:r>
      <w:r w:rsidR="00493D8D">
        <w:rPr>
          <w:rFonts w:eastAsia="Times New Roman" w:cs="Arial"/>
          <w:color w:val="333333"/>
          <w:lang w:val="nb-NO" w:eastAsia="nb-NO"/>
        </w:rPr>
        <w:t xml:space="preserve"> </w:t>
      </w:r>
      <w:r w:rsidRPr="003C48E4">
        <w:rPr>
          <w:rFonts w:eastAsia="Times New Roman" w:cs="Arial"/>
          <w:color w:val="333333"/>
          <w:lang w:val="nb-NO" w:eastAsia="nb-NO"/>
        </w:rPr>
        <w:t>Lieng, Veileder, NAV Svelvik</w:t>
      </w:r>
      <w:r w:rsidR="004B49C8">
        <w:rPr>
          <w:rFonts w:eastAsia="Times New Roman" w:cs="Arial"/>
          <w:color w:val="333333"/>
          <w:lang w:val="nb-NO" w:eastAsia="nb-NO"/>
        </w:rPr>
        <w:br/>
      </w:r>
      <w:r w:rsidRPr="003C48E4">
        <w:rPr>
          <w:rFonts w:eastAsia="Times New Roman" w:cs="Arial"/>
          <w:color w:val="333333"/>
          <w:lang w:val="nb-NO" w:eastAsia="nb-NO"/>
        </w:rPr>
        <w:t>Tor Idar Halvorsen, Rådgiver, LO</w:t>
      </w:r>
      <w:r w:rsidR="004B49C8">
        <w:rPr>
          <w:rFonts w:eastAsia="Times New Roman" w:cs="Arial"/>
          <w:color w:val="333333"/>
          <w:lang w:val="nb-NO" w:eastAsia="nb-NO"/>
        </w:rPr>
        <w:br/>
      </w:r>
      <w:r w:rsidRPr="003C48E4">
        <w:rPr>
          <w:rFonts w:eastAsia="Times New Roman" w:cs="Arial"/>
          <w:color w:val="333333"/>
          <w:lang w:val="nb-NO" w:eastAsia="nb-NO"/>
        </w:rPr>
        <w:t>Steinar Ivan Narve Lakså, Ergoterapeut, Universitetssykehuset Nord-Norge,Tromsø</w:t>
      </w:r>
      <w:r w:rsidR="004B49C8">
        <w:rPr>
          <w:rFonts w:eastAsia="Times New Roman" w:cs="Arial"/>
          <w:color w:val="333333"/>
          <w:lang w:val="nb-NO" w:eastAsia="nb-NO"/>
        </w:rPr>
        <w:br/>
      </w:r>
      <w:r w:rsidRPr="003C48E4">
        <w:rPr>
          <w:rFonts w:eastAsia="Times New Roman" w:cs="Arial"/>
          <w:color w:val="333333"/>
          <w:lang w:val="nb-NO" w:eastAsia="nb-NO"/>
        </w:rPr>
        <w:t>Hanne Tenggren, Seksjonsleder/lege, Hysnes Helsefort, St. Olavs Hospital</w:t>
      </w:r>
    </w:p>
    <w:p w:rsidR="003C48E4" w:rsidRPr="004B49C8" w:rsidRDefault="00E51C25" w:rsidP="004B49C8">
      <w:pPr>
        <w:widowControl/>
        <w:spacing w:after="200"/>
        <w:rPr>
          <w:rFonts w:ascii="Calibri" w:eastAsia="Calibri" w:hAnsi="Calibri" w:cs="Times New Roman"/>
          <w:noProof/>
          <w:lang w:val="nb-NO" w:eastAsia="nb-NO"/>
        </w:rPr>
      </w:pPr>
      <w:r w:rsidRPr="004B49C8">
        <w:rPr>
          <w:rFonts w:ascii="Calibri" w:eastAsia="Calibri" w:hAnsi="Calibri" w:cs="Times New Roman"/>
          <w:b/>
          <w:lang w:val="nb-NO"/>
        </w:rPr>
        <w:t>Beskriv problemet:</w:t>
      </w:r>
    </w:p>
    <w:p w:rsidR="00CE5691" w:rsidRDefault="00493D8D" w:rsidP="00CE5691">
      <w:pPr>
        <w:rPr>
          <w:lang w:val="nb-NO"/>
        </w:rPr>
      </w:pPr>
      <w:r>
        <w:rPr>
          <w:lang w:val="nb-NO"/>
        </w:rPr>
        <w:t xml:space="preserve">Problemstilling: </w:t>
      </w:r>
      <w:r w:rsidR="003C48E4" w:rsidRPr="004B49C8">
        <w:rPr>
          <w:b/>
          <w:lang w:val="nb-NO"/>
        </w:rPr>
        <w:t>”</w:t>
      </w:r>
      <w:r w:rsidR="003C48E4" w:rsidRPr="004B49C8">
        <w:rPr>
          <w:lang w:val="nb-NO"/>
        </w:rPr>
        <w:t>Hvordan bidra til at tidlig oppfølging blir mer effektiv i forhold til å få arbeidstakere som er i risiko for langvarig fravær</w:t>
      </w:r>
      <w:r w:rsidR="008D0BAD">
        <w:rPr>
          <w:lang w:val="nb-NO"/>
        </w:rPr>
        <w:t>, AAP</w:t>
      </w:r>
      <w:r w:rsidR="003C48E4" w:rsidRPr="004B49C8">
        <w:rPr>
          <w:lang w:val="nb-NO"/>
        </w:rPr>
        <w:t xml:space="preserve"> og uføretrygd tilbake i arbeid?</w:t>
      </w:r>
      <w:r w:rsidR="003C48E4" w:rsidRPr="004B49C8">
        <w:rPr>
          <w:b/>
          <w:lang w:val="nb-NO"/>
        </w:rPr>
        <w:t>”</w:t>
      </w:r>
      <w:r>
        <w:rPr>
          <w:b/>
          <w:lang w:val="nb-NO"/>
        </w:rPr>
        <w:br/>
      </w:r>
      <w:r w:rsidR="00CE5691">
        <w:rPr>
          <w:lang w:val="nb-NO"/>
        </w:rPr>
        <w:t xml:space="preserve">Slik det er i dag blir </w:t>
      </w:r>
      <w:r w:rsidR="00AA6A94">
        <w:rPr>
          <w:lang w:val="nb-NO"/>
        </w:rPr>
        <w:t xml:space="preserve">som regel </w:t>
      </w:r>
      <w:r w:rsidR="00CE5691">
        <w:rPr>
          <w:lang w:val="nb-NO"/>
        </w:rPr>
        <w:t xml:space="preserve">ingen tiltak satt i gang fra NAVs side før etter Dialogmøte II etter ca 6 måneder. </w:t>
      </w:r>
    </w:p>
    <w:p w:rsidR="00CE5691" w:rsidRPr="00CE5691" w:rsidRDefault="00CE5691" w:rsidP="00CE5691">
      <w:pPr>
        <w:rPr>
          <w:lang w:val="nb-NO"/>
        </w:rPr>
      </w:pPr>
      <w:r w:rsidRPr="00CE5691">
        <w:rPr>
          <w:lang w:val="nb-NO"/>
        </w:rPr>
        <w:t xml:space="preserve"> </w:t>
      </w:r>
    </w:p>
    <w:p w:rsidR="00E51C25" w:rsidRPr="004B49C8" w:rsidRDefault="00E51C25" w:rsidP="004B49C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 w:rsidRPr="004B49C8">
        <w:rPr>
          <w:rFonts w:ascii="Calibri" w:eastAsia="Calibri" w:hAnsi="Calibri" w:cs="Times New Roman"/>
          <w:b/>
          <w:lang w:val="nb-NO"/>
        </w:rPr>
        <w:t xml:space="preserve">Resultat (fra gruppas arbeid): </w:t>
      </w:r>
    </w:p>
    <w:p w:rsidR="00E51C25" w:rsidRPr="004B49C8" w:rsidRDefault="00CE5691" w:rsidP="004B49C8">
      <w:pPr>
        <w:widowControl/>
        <w:spacing w:after="200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Vårt hovedforslag for å redusere risikoen for langvarig sykefravær er at sykemelder prioriterer</w:t>
      </w:r>
      <w:r w:rsidR="003C48E4" w:rsidRPr="004B49C8">
        <w:rPr>
          <w:rFonts w:ascii="Calibri" w:eastAsia="Calibri" w:hAnsi="Calibri" w:cs="Times New Roman"/>
          <w:lang w:val="nb-NO"/>
        </w:rPr>
        <w:t xml:space="preserve"> mellom sykemeldte på individnivå med tanke på hensiktsmessige og målrettede tiltak. For eksempel  etter Larviksmodellen (1-4)</w:t>
      </w:r>
      <w:r w:rsidR="00BC5A14">
        <w:rPr>
          <w:rFonts w:ascii="Calibri" w:eastAsia="Calibri" w:hAnsi="Calibri" w:cs="Times New Roman"/>
          <w:lang w:val="nb-NO"/>
        </w:rPr>
        <w:t>.</w:t>
      </w:r>
    </w:p>
    <w:p w:rsidR="00E51C25" w:rsidRPr="004B49C8" w:rsidRDefault="00E51C25" w:rsidP="004B49C8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  <w:r w:rsidRPr="004B49C8">
        <w:rPr>
          <w:rFonts w:ascii="Calibri" w:eastAsia="Calibri" w:hAnsi="Calibri" w:cs="Times New Roman"/>
          <w:i/>
          <w:lang w:val="nb-NO"/>
        </w:rPr>
        <w:t>Konkretisering av resultatet</w:t>
      </w:r>
    </w:p>
    <w:p w:rsidR="00AA6A94" w:rsidRPr="004B49C8" w:rsidRDefault="00CE5691" w:rsidP="00493D8D">
      <w:pPr>
        <w:widowControl/>
        <w:spacing w:after="200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Prioritering mellom sykemeldte</w:t>
      </w:r>
      <w:r w:rsidR="00FE0C98">
        <w:rPr>
          <w:rFonts w:ascii="Calibri" w:eastAsia="Calibri" w:hAnsi="Calibri" w:cs="Times New Roman"/>
          <w:lang w:val="nb-NO"/>
        </w:rPr>
        <w:t xml:space="preserve"> vil sette NAV i stand til å sette i gang relevante tiltak </w:t>
      </w:r>
      <w:r w:rsidR="00493D8D">
        <w:rPr>
          <w:rFonts w:ascii="Calibri" w:eastAsia="Calibri" w:hAnsi="Calibri" w:cs="Times New Roman"/>
          <w:lang w:val="nb-NO"/>
        </w:rPr>
        <w:t>på et langt tidligere tidspunkt enn i dag</w:t>
      </w:r>
      <w:r w:rsidR="00F77267" w:rsidRPr="004B49C8">
        <w:rPr>
          <w:rFonts w:ascii="Calibri" w:eastAsia="Calibri" w:hAnsi="Calibri" w:cs="Times New Roman"/>
          <w:lang w:val="nb-NO"/>
        </w:rPr>
        <w:t>.</w:t>
      </w:r>
      <w:r w:rsidR="00987556">
        <w:rPr>
          <w:rFonts w:ascii="Calibri" w:eastAsia="Calibri" w:hAnsi="Calibri" w:cs="Times New Roman"/>
          <w:lang w:val="nb-NO"/>
        </w:rPr>
        <w:t xml:space="preserve"> </w:t>
      </w:r>
      <w:r w:rsidR="0022582C">
        <w:rPr>
          <w:rFonts w:ascii="Calibri" w:eastAsia="Calibri" w:hAnsi="Calibri" w:cs="Times New Roman"/>
          <w:lang w:val="nb-NO"/>
        </w:rPr>
        <w:t>I tillegg til kartlegging og prioritering kan aktuelle kortsiktige til</w:t>
      </w:r>
      <w:r w:rsidR="00AA6A94">
        <w:rPr>
          <w:rFonts w:ascii="Calibri" w:eastAsia="Calibri" w:hAnsi="Calibri" w:cs="Times New Roman"/>
          <w:lang w:val="nb-NO"/>
        </w:rPr>
        <w:t>t</w:t>
      </w:r>
      <w:r w:rsidR="0022582C">
        <w:rPr>
          <w:rFonts w:ascii="Calibri" w:eastAsia="Calibri" w:hAnsi="Calibri" w:cs="Times New Roman"/>
          <w:lang w:val="nb-NO"/>
        </w:rPr>
        <w:t xml:space="preserve">ak være diagnoseuspesifikke mestringsgrupper og korte sykemeldingskurs (f eks 2 timer) i regi av NAV eller NAVs samarbeidspartnere. Kursene bør ha fokus på ansvarliggjøring, plikter og muligheter. </w:t>
      </w:r>
      <w:r w:rsidR="00493D8D">
        <w:rPr>
          <w:rFonts w:ascii="Calibri" w:eastAsia="Calibri" w:hAnsi="Calibri" w:cs="Times New Roman"/>
          <w:lang w:val="nb-NO"/>
        </w:rPr>
        <w:t xml:space="preserve">Disse tiltakene bør være obligatoriske for pasienter der sykemelder </w:t>
      </w:r>
      <w:r w:rsidR="00BC5A14">
        <w:rPr>
          <w:rFonts w:ascii="Calibri" w:eastAsia="Calibri" w:hAnsi="Calibri" w:cs="Times New Roman"/>
          <w:lang w:val="nb-NO"/>
        </w:rPr>
        <w:t>identifiserer høy risiko for langvarig sykefravær.</w:t>
      </w:r>
      <w:r w:rsidR="0022582C">
        <w:rPr>
          <w:rFonts w:ascii="Calibri" w:eastAsia="Calibri" w:hAnsi="Calibri" w:cs="Times New Roman"/>
          <w:lang w:val="nb-NO"/>
        </w:rPr>
        <w:t xml:space="preserve"> </w:t>
      </w:r>
    </w:p>
    <w:p w:rsidR="00797B2D" w:rsidRPr="004B49C8" w:rsidRDefault="00E51C25" w:rsidP="004B49C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 w:rsidRPr="004B49C8">
        <w:rPr>
          <w:rFonts w:ascii="Calibri" w:eastAsia="Calibri" w:hAnsi="Calibri" w:cs="Times New Roman"/>
          <w:b/>
          <w:lang w:val="nb-NO"/>
        </w:rPr>
        <w:t>Videre arbeid med utfordringen (neste skritt):</w:t>
      </w:r>
    </w:p>
    <w:p w:rsidR="00FE0C98" w:rsidRDefault="00FE0C98" w:rsidP="004B49C8">
      <w:pPr>
        <w:widowControl/>
        <w:spacing w:after="200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Vi ønsker at det utvikles et kartleggings/prioriteringsverktøy for sykemeldere for å identifisere pasienter med risiko for langvarig sykemelding.</w:t>
      </w:r>
    </w:p>
    <w:p w:rsidR="00AA6A94" w:rsidRDefault="00AA6A94" w:rsidP="004B49C8">
      <w:pPr>
        <w:widowControl/>
        <w:spacing w:after="200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Aktuelle interessenter/drivere i prosessen kan være Helsedirektoratet og Arbeids- og velferdsdirektoratet som formelt ansvarlige for å utvikle prioriteringsverktøyet. Denne prosessen kan/bør også gjøres i samarbeid med f eks AiR/Fagrådet, partene i arbeidslivet og ulike høringsinstanser.</w:t>
      </w:r>
    </w:p>
    <w:p w:rsidR="00797B2D" w:rsidRDefault="00797B2D" w:rsidP="004B49C8">
      <w:pPr>
        <w:widowControl/>
        <w:spacing w:after="200"/>
        <w:rPr>
          <w:rFonts w:ascii="Calibri" w:eastAsia="Calibri" w:hAnsi="Calibri" w:cs="Times New Roman"/>
          <w:lang w:val="nb-NO"/>
        </w:rPr>
      </w:pPr>
      <w:r w:rsidRPr="004B49C8">
        <w:rPr>
          <w:rFonts w:ascii="Calibri" w:eastAsia="Calibri" w:hAnsi="Calibri" w:cs="Times New Roman"/>
          <w:lang w:val="nb-NO"/>
        </w:rPr>
        <w:t>Videre ønsker vi formelle og uformelle kanaler for elektronisk kommunikasjon mellom alle aktører i et sykemeldingsforløp. Vi kjenner til det påbegynte prosjektet for kommunikasjon mellom NAV og fastlege, men ønsker at lignende systemer også kan omfatte andre berørte parter i forløpet.</w:t>
      </w:r>
      <w:r w:rsidR="00F77267" w:rsidRPr="004B49C8">
        <w:rPr>
          <w:rFonts w:ascii="Calibri" w:eastAsia="Calibri" w:hAnsi="Calibri" w:cs="Times New Roman"/>
          <w:lang w:val="nb-NO"/>
        </w:rPr>
        <w:t xml:space="preserve"> </w:t>
      </w:r>
      <w:r w:rsidRPr="004B49C8">
        <w:rPr>
          <w:rFonts w:ascii="Calibri" w:eastAsia="Calibri" w:hAnsi="Calibri" w:cs="Times New Roman"/>
          <w:lang w:val="nb-NO"/>
        </w:rPr>
        <w:t xml:space="preserve"> </w:t>
      </w:r>
    </w:p>
    <w:p w:rsidR="00AA6A94" w:rsidRDefault="00AA6A94" w:rsidP="004B49C8">
      <w:pPr>
        <w:widowControl/>
        <w:spacing w:after="200"/>
        <w:rPr>
          <w:rFonts w:ascii="Calibri" w:eastAsia="Calibri" w:hAnsi="Calibri" w:cs="Times New Roman"/>
          <w:lang w:val="nb-NO"/>
        </w:rPr>
      </w:pPr>
      <w:r w:rsidRPr="004B49C8">
        <w:rPr>
          <w:rFonts w:ascii="Calibri" w:eastAsia="Calibri" w:hAnsi="Calibri" w:cs="Times New Roman"/>
          <w:lang w:val="nb-NO"/>
        </w:rPr>
        <w:lastRenderedPageBreak/>
        <w:t>Vedtaksbrevene fra NAV bør språkmessig betydelig forenkles sammenlignet med slik de fremstår i dag.</w:t>
      </w:r>
      <w:r>
        <w:rPr>
          <w:rFonts w:ascii="Calibri" w:eastAsia="Calibri" w:hAnsi="Calibri" w:cs="Times New Roman"/>
          <w:lang w:val="nb-NO"/>
        </w:rPr>
        <w:t xml:space="preserve"> </w:t>
      </w:r>
    </w:p>
    <w:p w:rsidR="00493D8D" w:rsidRDefault="00F77267" w:rsidP="004B49C8">
      <w:pPr>
        <w:widowControl/>
        <w:spacing w:after="200"/>
        <w:rPr>
          <w:rFonts w:ascii="Calibri" w:eastAsia="Calibri" w:hAnsi="Calibri" w:cs="Times New Roman"/>
          <w:lang w:val="nb-NO"/>
        </w:rPr>
      </w:pPr>
      <w:r w:rsidRPr="004B49C8">
        <w:rPr>
          <w:rFonts w:ascii="Calibri" w:eastAsia="Calibri" w:hAnsi="Calibri" w:cs="Times New Roman"/>
          <w:lang w:val="nb-NO"/>
        </w:rPr>
        <w:t xml:space="preserve">Vi </w:t>
      </w:r>
      <w:r w:rsidR="00493D8D">
        <w:rPr>
          <w:rFonts w:ascii="Calibri" w:eastAsia="Calibri" w:hAnsi="Calibri" w:cs="Times New Roman"/>
          <w:lang w:val="nb-NO"/>
        </w:rPr>
        <w:t xml:space="preserve">vil </w:t>
      </w:r>
      <w:r w:rsidRPr="004B49C8">
        <w:rPr>
          <w:rFonts w:ascii="Calibri" w:eastAsia="Calibri" w:hAnsi="Calibri" w:cs="Times New Roman"/>
          <w:lang w:val="nb-NO"/>
        </w:rPr>
        <w:t>at den forpliktende enigheten som etterfølger Dialogmøte II følges opp</w:t>
      </w:r>
      <w:r w:rsidR="00493D8D">
        <w:rPr>
          <w:rFonts w:ascii="Calibri" w:eastAsia="Calibri" w:hAnsi="Calibri" w:cs="Times New Roman"/>
          <w:lang w:val="nb-NO"/>
        </w:rPr>
        <w:t xml:space="preserve"> i langt større grad enn hva som er tilfelle i dag</w:t>
      </w:r>
      <w:r w:rsidRPr="004B49C8">
        <w:rPr>
          <w:rFonts w:ascii="Calibri" w:eastAsia="Calibri" w:hAnsi="Calibri" w:cs="Times New Roman"/>
          <w:lang w:val="nb-NO"/>
        </w:rPr>
        <w:t>.</w:t>
      </w:r>
    </w:p>
    <w:p w:rsidR="006B71F8" w:rsidRDefault="006B71F8" w:rsidP="004B49C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Innspill i etterkant av fokuscafè</w:t>
      </w:r>
    </w:p>
    <w:p w:rsidR="006B71F8" w:rsidRDefault="006B71F8" w:rsidP="004B49C8">
      <w:pPr>
        <w:widowControl/>
        <w:spacing w:after="200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”</w:t>
      </w:r>
      <w:r w:rsidRPr="006B71F8">
        <w:rPr>
          <w:rFonts w:ascii="Calibri" w:eastAsia="Calibri" w:hAnsi="Calibri" w:cs="Times New Roman"/>
          <w:i/>
          <w:lang w:val="nb-NO"/>
        </w:rPr>
        <w:t>Enkel behovsvurdering</w:t>
      </w:r>
      <w:r>
        <w:rPr>
          <w:rFonts w:ascii="Calibri" w:eastAsia="Calibri" w:hAnsi="Calibri" w:cs="Times New Roman"/>
          <w:i/>
          <w:lang w:val="nb-NO"/>
        </w:rPr>
        <w:t xml:space="preserve"> </w:t>
      </w:r>
      <w:r>
        <w:rPr>
          <w:rFonts w:ascii="Calibri" w:eastAsia="Calibri" w:hAnsi="Calibri" w:cs="Times New Roman"/>
          <w:lang w:val="nb-NO"/>
        </w:rPr>
        <w:t xml:space="preserve">som begrep i stedet for </w:t>
      </w:r>
      <w:r>
        <w:rPr>
          <w:rFonts w:ascii="Calibri" w:eastAsia="Calibri" w:hAnsi="Calibri" w:cs="Times New Roman"/>
          <w:i/>
          <w:lang w:val="nb-NO"/>
        </w:rPr>
        <w:t>prioritering</w:t>
      </w:r>
      <w:r>
        <w:rPr>
          <w:rFonts w:ascii="Calibri" w:eastAsia="Calibri" w:hAnsi="Calibri" w:cs="Times New Roman"/>
          <w:lang w:val="nb-NO"/>
        </w:rPr>
        <w:t>?”</w:t>
      </w:r>
    </w:p>
    <w:p w:rsidR="006B71F8" w:rsidRDefault="006B71F8" w:rsidP="004B49C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Bilde av plakaten</w:t>
      </w:r>
    </w:p>
    <w:p w:rsidR="006B71F8" w:rsidRPr="006B71F8" w:rsidRDefault="006B71F8" w:rsidP="004B49C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noProof/>
          <w:lang w:val="nb-NO" w:eastAsia="nb-NO"/>
        </w:rPr>
        <w:drawing>
          <wp:inline distT="0" distB="0" distL="0" distR="0">
            <wp:extent cx="5760720" cy="3240405"/>
            <wp:effectExtent l="19050" t="0" r="0" b="0"/>
            <wp:docPr id="1" name="Bilde 1" descr="C:\Users\Frisk\Downloads\20150115_15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sk\Downloads\20150115_153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5A" w:rsidRPr="006B71F8" w:rsidRDefault="0034415A" w:rsidP="004B49C8">
      <w:pPr>
        <w:rPr>
          <w:rFonts w:ascii="Times New Roman" w:eastAsia="Times New Roman" w:hAnsi="Times New Roman" w:cs="Times New Roman"/>
          <w:lang w:val="nb-NO"/>
        </w:rPr>
      </w:pPr>
    </w:p>
    <w:sectPr w:rsidR="0034415A" w:rsidRPr="006B71F8" w:rsidSect="001A0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FF" w:rsidRDefault="00D960FF" w:rsidP="0034415A">
      <w:r>
        <w:separator/>
      </w:r>
    </w:p>
  </w:endnote>
  <w:endnote w:type="continuationSeparator" w:id="1">
    <w:p w:rsidR="00D960FF" w:rsidRDefault="00D960FF" w:rsidP="0034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FF" w:rsidRDefault="00D960FF" w:rsidP="0034415A">
      <w:r>
        <w:separator/>
      </w:r>
    </w:p>
  </w:footnote>
  <w:footnote w:type="continuationSeparator" w:id="1">
    <w:p w:rsidR="00D960FF" w:rsidRDefault="00D960FF" w:rsidP="00344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92" w:rsidRDefault="00121AA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-449580</wp:posOffset>
          </wp:positionV>
          <wp:extent cx="2162175" cy="971550"/>
          <wp:effectExtent l="0" t="0" r="0" b="0"/>
          <wp:wrapNone/>
          <wp:docPr id="8" name="Bilde 8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192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6938645</wp:posOffset>
          </wp:positionH>
          <wp:positionV relativeFrom="paragraph">
            <wp:posOffset>-314960</wp:posOffset>
          </wp:positionV>
          <wp:extent cx="2162175" cy="971550"/>
          <wp:effectExtent l="0" t="0" r="0" b="0"/>
          <wp:wrapTopAndBottom/>
          <wp:docPr id="6" name="Bilde 6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5E1"/>
    <w:multiLevelType w:val="hybridMultilevel"/>
    <w:tmpl w:val="BD38BC84"/>
    <w:lvl w:ilvl="0" w:tplc="B01EE3B4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F28BE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24B499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24CE4DB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4" w:tplc="ECDEA3B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5" w:tplc="4684870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6" w:tplc="FA9E3014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  <w:lvl w:ilvl="7" w:tplc="EEB4299C">
      <w:start w:val="1"/>
      <w:numFmt w:val="bullet"/>
      <w:lvlText w:val="•"/>
      <w:lvlJc w:val="left"/>
      <w:pPr>
        <w:ind w:left="10288" w:hanging="360"/>
      </w:pPr>
      <w:rPr>
        <w:rFonts w:hint="default"/>
      </w:rPr>
    </w:lvl>
    <w:lvl w:ilvl="8" w:tplc="8CDC5A5C">
      <w:start w:val="1"/>
      <w:numFmt w:val="bullet"/>
      <w:lvlText w:val="•"/>
      <w:lvlJc w:val="left"/>
      <w:pPr>
        <w:ind w:left="11632" w:hanging="360"/>
      </w:pPr>
      <w:rPr>
        <w:rFonts w:hint="default"/>
      </w:rPr>
    </w:lvl>
  </w:abstractNum>
  <w:abstractNum w:abstractNumId="1">
    <w:nsid w:val="2C8C39A0"/>
    <w:multiLevelType w:val="hybridMultilevel"/>
    <w:tmpl w:val="C5329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c5daf1,#6590c3"/>
    </o:shapedefaults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029D7"/>
    <w:rsid w:val="000658FD"/>
    <w:rsid w:val="000D7AF9"/>
    <w:rsid w:val="00121AA6"/>
    <w:rsid w:val="001251FE"/>
    <w:rsid w:val="00131FFE"/>
    <w:rsid w:val="00171192"/>
    <w:rsid w:val="001E33BF"/>
    <w:rsid w:val="0022582C"/>
    <w:rsid w:val="003029D7"/>
    <w:rsid w:val="0034415A"/>
    <w:rsid w:val="003C48E4"/>
    <w:rsid w:val="003E2513"/>
    <w:rsid w:val="003E313A"/>
    <w:rsid w:val="00437B7B"/>
    <w:rsid w:val="004466B2"/>
    <w:rsid w:val="00493D8D"/>
    <w:rsid w:val="004B49C8"/>
    <w:rsid w:val="0053519B"/>
    <w:rsid w:val="005A09CE"/>
    <w:rsid w:val="006B4144"/>
    <w:rsid w:val="006B71F8"/>
    <w:rsid w:val="006F7728"/>
    <w:rsid w:val="00756A35"/>
    <w:rsid w:val="0078654B"/>
    <w:rsid w:val="00797B2D"/>
    <w:rsid w:val="008D0BAD"/>
    <w:rsid w:val="00987556"/>
    <w:rsid w:val="009D5313"/>
    <w:rsid w:val="009F3D33"/>
    <w:rsid w:val="00A87A8E"/>
    <w:rsid w:val="00AA6A94"/>
    <w:rsid w:val="00B11939"/>
    <w:rsid w:val="00B67A07"/>
    <w:rsid w:val="00B85228"/>
    <w:rsid w:val="00BC5A14"/>
    <w:rsid w:val="00C2580B"/>
    <w:rsid w:val="00CE5691"/>
    <w:rsid w:val="00CF4479"/>
    <w:rsid w:val="00D33935"/>
    <w:rsid w:val="00D74B22"/>
    <w:rsid w:val="00D960FF"/>
    <w:rsid w:val="00E22413"/>
    <w:rsid w:val="00E51C25"/>
    <w:rsid w:val="00F218E7"/>
    <w:rsid w:val="00F73E5C"/>
    <w:rsid w:val="00F74322"/>
    <w:rsid w:val="00F77267"/>
    <w:rsid w:val="00FA65BC"/>
    <w:rsid w:val="00FD264D"/>
    <w:rsid w:val="00FE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5daf1,#6590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313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1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E313A"/>
    <w:pPr>
      <w:ind w:left="878" w:hanging="360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  <w:rsid w:val="003E313A"/>
  </w:style>
  <w:style w:type="paragraph" w:customStyle="1" w:styleId="TableParagraph">
    <w:name w:val="Table Paragraph"/>
    <w:basedOn w:val="Normal"/>
    <w:uiPriority w:val="1"/>
    <w:qFormat/>
    <w:rsid w:val="003E313A"/>
  </w:style>
  <w:style w:type="paragraph" w:styleId="Topptekst">
    <w:name w:val="header"/>
    <w:basedOn w:val="Normal"/>
    <w:link w:val="Topp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15A"/>
  </w:style>
  <w:style w:type="paragraph" w:styleId="Bunntekst">
    <w:name w:val="footer"/>
    <w:basedOn w:val="Normal"/>
    <w:link w:val="Bunn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15A"/>
  </w:style>
  <w:style w:type="paragraph" w:styleId="Bobletekst">
    <w:name w:val="Balloon Text"/>
    <w:basedOn w:val="Normal"/>
    <w:link w:val="BobletekstTegn"/>
    <w:uiPriority w:val="99"/>
    <w:semiHidden/>
    <w:unhideWhenUsed/>
    <w:rsid w:val="001E33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93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1"/>
    <w:rsid w:val="00D339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 problemet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problemet</dc:title>
  <dc:creator>torild</dc:creator>
  <cp:lastModifiedBy>Frisk</cp:lastModifiedBy>
  <cp:revision>12</cp:revision>
  <cp:lastPrinted>2015-01-11T11:29:00Z</cp:lastPrinted>
  <dcterms:created xsi:type="dcterms:W3CDTF">2015-01-15T13:00:00Z</dcterms:created>
  <dcterms:modified xsi:type="dcterms:W3CDTF">2015-01-15T14:49:00Z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2015-01-09T00:00:00Z</vt:filetime>
  </property>
</Properties>
</file>